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51" w:rsidRPr="00633140" w:rsidRDefault="003D1951" w:rsidP="00FA097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633140">
        <w:rPr>
          <w:rFonts w:asciiTheme="minorHAnsi" w:hAnsiTheme="minorHAnsi" w:cstheme="minorHAnsi"/>
          <w:b/>
          <w:sz w:val="32"/>
        </w:rPr>
        <w:t>Independent Living Project (Fife</w:t>
      </w:r>
      <w:r w:rsidR="00633140" w:rsidRPr="00633140">
        <w:rPr>
          <w:rFonts w:asciiTheme="minorHAnsi" w:hAnsiTheme="minorHAnsi" w:cstheme="minorHAnsi"/>
          <w:b/>
          <w:sz w:val="32"/>
        </w:rPr>
        <w:t>)</w:t>
      </w:r>
    </w:p>
    <w:p w:rsidR="00633140" w:rsidRPr="00633140" w:rsidRDefault="00633140" w:rsidP="00FA0971">
      <w:pPr>
        <w:spacing w:after="0" w:line="240" w:lineRule="auto"/>
        <w:jc w:val="center"/>
        <w:rPr>
          <w:rFonts w:asciiTheme="minorHAnsi" w:hAnsiTheme="minorHAnsi" w:cstheme="minorHAnsi"/>
          <w:b/>
          <w:sz w:val="36"/>
        </w:rPr>
      </w:pPr>
    </w:p>
    <w:p w:rsidR="003D1951" w:rsidRPr="00500FA6" w:rsidRDefault="003D1951" w:rsidP="00FA0971">
      <w:pPr>
        <w:spacing w:after="0" w:line="240" w:lineRule="auto"/>
        <w:jc w:val="center"/>
        <w:rPr>
          <w:rFonts w:ascii="Arial" w:hAnsi="Arial" w:cs="Arial"/>
          <w:b/>
        </w:rPr>
      </w:pPr>
      <w:r w:rsidRPr="00500FA6">
        <w:rPr>
          <w:rFonts w:ascii="Arial" w:hAnsi="Arial" w:cs="Arial"/>
          <w:b/>
        </w:rPr>
        <w:t>Part of SDS Options Fife delivery</w:t>
      </w:r>
    </w:p>
    <w:p w:rsidR="003D1951" w:rsidRPr="00500FA6" w:rsidRDefault="003D1951" w:rsidP="00FA0971">
      <w:pPr>
        <w:spacing w:after="0" w:line="240" w:lineRule="auto"/>
        <w:jc w:val="center"/>
        <w:rPr>
          <w:rFonts w:ascii="Arial" w:hAnsi="Arial" w:cs="Arial"/>
          <w:b/>
        </w:rPr>
      </w:pPr>
      <w:r w:rsidRPr="00500FA6">
        <w:rPr>
          <w:rFonts w:ascii="Arial" w:hAnsi="Arial" w:cs="Arial"/>
          <w:b/>
        </w:rPr>
        <w:t>Managed by Disabled Persons Housing Service (Fife)</w:t>
      </w:r>
    </w:p>
    <w:p w:rsidR="003B3896" w:rsidRPr="00500FA6" w:rsidRDefault="003B3896" w:rsidP="00FA0971">
      <w:pPr>
        <w:spacing w:after="0" w:line="240" w:lineRule="auto"/>
        <w:jc w:val="center"/>
        <w:rPr>
          <w:rFonts w:ascii="Arial" w:hAnsi="Arial" w:cs="Arial"/>
          <w:b/>
        </w:rPr>
      </w:pPr>
    </w:p>
    <w:p w:rsidR="003D1951" w:rsidRPr="00500FA6" w:rsidRDefault="003D1951" w:rsidP="00FA0971">
      <w:pPr>
        <w:spacing w:after="0" w:line="240" w:lineRule="auto"/>
        <w:jc w:val="center"/>
        <w:rPr>
          <w:rFonts w:ascii="Arial" w:hAnsi="Arial" w:cs="Arial"/>
          <w:b/>
        </w:rPr>
      </w:pPr>
      <w:r w:rsidRPr="00500FA6">
        <w:rPr>
          <w:rFonts w:ascii="Arial" w:hAnsi="Arial" w:cs="Arial"/>
          <w:b/>
        </w:rPr>
        <w:t>Job Description</w:t>
      </w:r>
    </w:p>
    <w:p w:rsidR="00FA0971" w:rsidRPr="00500FA6" w:rsidRDefault="00FA0971" w:rsidP="00FA0971">
      <w:pPr>
        <w:spacing w:after="0" w:line="240" w:lineRule="auto"/>
        <w:jc w:val="center"/>
        <w:rPr>
          <w:rFonts w:ascii="Arial" w:hAnsi="Arial" w:cs="Arial"/>
          <w:b/>
        </w:rPr>
      </w:pPr>
    </w:p>
    <w:p w:rsidR="00846A8E" w:rsidRPr="00500FA6" w:rsidRDefault="003D1951" w:rsidP="00FA0971">
      <w:pPr>
        <w:spacing w:after="0" w:line="240" w:lineRule="auto"/>
        <w:jc w:val="both"/>
        <w:rPr>
          <w:rFonts w:ascii="Arial" w:hAnsi="Arial" w:cs="Arial"/>
          <w:b/>
        </w:rPr>
      </w:pPr>
      <w:r w:rsidRPr="00500FA6">
        <w:rPr>
          <w:rFonts w:ascii="Arial" w:hAnsi="Arial" w:cs="Arial"/>
          <w:b/>
        </w:rPr>
        <w:t>Post Title:</w:t>
      </w:r>
      <w:r w:rsidRPr="00500FA6">
        <w:rPr>
          <w:rFonts w:ascii="Arial" w:hAnsi="Arial" w:cs="Arial"/>
          <w:b/>
        </w:rPr>
        <w:tab/>
      </w:r>
      <w:r w:rsidR="00633140" w:rsidRPr="00500FA6">
        <w:rPr>
          <w:rFonts w:ascii="Arial" w:hAnsi="Arial" w:cs="Arial"/>
          <w:b/>
        </w:rPr>
        <w:tab/>
      </w:r>
      <w:r w:rsidR="001D33E0" w:rsidRPr="00500FA6">
        <w:rPr>
          <w:rFonts w:ascii="Arial" w:hAnsi="Arial" w:cs="Arial"/>
          <w:b/>
        </w:rPr>
        <w:tab/>
      </w:r>
      <w:r w:rsidR="009D710C" w:rsidRPr="00500FA6">
        <w:rPr>
          <w:rFonts w:ascii="Arial" w:hAnsi="Arial" w:cs="Arial"/>
        </w:rPr>
        <w:t xml:space="preserve">Independent Living Project </w:t>
      </w:r>
      <w:r w:rsidR="001D33E0" w:rsidRPr="00500FA6">
        <w:rPr>
          <w:rFonts w:ascii="Arial" w:hAnsi="Arial" w:cs="Arial"/>
        </w:rPr>
        <w:t>Administrator</w:t>
      </w:r>
      <w:r w:rsidR="00846A8E" w:rsidRPr="00500FA6">
        <w:rPr>
          <w:rFonts w:ascii="Arial" w:hAnsi="Arial" w:cs="Arial"/>
          <w:b/>
        </w:rPr>
        <w:t xml:space="preserve">  </w:t>
      </w:r>
    </w:p>
    <w:p w:rsidR="00633140" w:rsidRPr="00500FA6" w:rsidRDefault="00633140" w:rsidP="00FA0971">
      <w:pPr>
        <w:spacing w:after="0" w:line="240" w:lineRule="auto"/>
        <w:jc w:val="both"/>
        <w:rPr>
          <w:rFonts w:ascii="Arial" w:hAnsi="Arial" w:cs="Arial"/>
          <w:b/>
        </w:rPr>
      </w:pPr>
    </w:p>
    <w:p w:rsidR="00F02C95" w:rsidRPr="00500FA6" w:rsidRDefault="00FA0971" w:rsidP="009D710C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500FA6">
        <w:rPr>
          <w:rFonts w:ascii="Arial" w:hAnsi="Arial" w:cs="Arial"/>
          <w:b/>
        </w:rPr>
        <w:t>Post S</w:t>
      </w:r>
      <w:r w:rsidR="003D1951" w:rsidRPr="00500FA6">
        <w:rPr>
          <w:rFonts w:ascii="Arial" w:hAnsi="Arial" w:cs="Arial"/>
          <w:b/>
        </w:rPr>
        <w:t>alary:</w:t>
      </w:r>
      <w:r w:rsidR="003D1951" w:rsidRPr="00500FA6">
        <w:rPr>
          <w:rFonts w:ascii="Arial" w:hAnsi="Arial" w:cs="Arial"/>
          <w:b/>
        </w:rPr>
        <w:tab/>
        <w:t xml:space="preserve"> </w:t>
      </w:r>
      <w:r w:rsidR="009D710C" w:rsidRPr="00500FA6">
        <w:rPr>
          <w:rFonts w:ascii="Arial" w:hAnsi="Arial" w:cs="Arial"/>
        </w:rPr>
        <w:t>£15,825</w:t>
      </w:r>
      <w:r w:rsidR="00F02C95" w:rsidRPr="00500FA6">
        <w:rPr>
          <w:rFonts w:ascii="Arial" w:hAnsi="Arial" w:cs="Arial"/>
        </w:rPr>
        <w:t xml:space="preserve"> per annum pro rata</w:t>
      </w:r>
    </w:p>
    <w:p w:rsidR="00F02C95" w:rsidRPr="00500FA6" w:rsidRDefault="00F02C95" w:rsidP="009D710C">
      <w:pPr>
        <w:spacing w:after="0" w:line="240" w:lineRule="auto"/>
        <w:ind w:left="2880" w:hanging="2880"/>
        <w:jc w:val="both"/>
        <w:rPr>
          <w:rFonts w:ascii="Arial" w:hAnsi="Arial" w:cs="Arial"/>
        </w:rPr>
      </w:pPr>
    </w:p>
    <w:p w:rsidR="00F02C95" w:rsidRPr="00500FA6" w:rsidRDefault="00F02C95" w:rsidP="00F02C95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500FA6">
        <w:rPr>
          <w:rFonts w:ascii="Arial" w:hAnsi="Arial" w:cs="Arial"/>
          <w:b/>
        </w:rPr>
        <w:t>Hours of Work:</w:t>
      </w:r>
      <w:r w:rsidRPr="00500FA6">
        <w:rPr>
          <w:rFonts w:ascii="Arial" w:hAnsi="Arial" w:cs="Arial"/>
        </w:rPr>
        <w:tab/>
        <w:t>17.5 hours per week</w:t>
      </w:r>
    </w:p>
    <w:p w:rsidR="00F02C95" w:rsidRPr="00500FA6" w:rsidRDefault="00F02C95" w:rsidP="00F02C95">
      <w:pPr>
        <w:spacing w:after="0" w:line="240" w:lineRule="auto"/>
        <w:ind w:left="2880" w:hanging="2880"/>
        <w:jc w:val="both"/>
        <w:rPr>
          <w:rFonts w:ascii="Arial" w:hAnsi="Arial" w:cs="Arial"/>
        </w:rPr>
      </w:pPr>
    </w:p>
    <w:p w:rsidR="00C60122" w:rsidRDefault="00F02C95" w:rsidP="00F02C95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500FA6">
        <w:rPr>
          <w:rFonts w:ascii="Arial" w:hAnsi="Arial" w:cs="Arial"/>
          <w:b/>
        </w:rPr>
        <w:t>Contract Type:</w:t>
      </w:r>
      <w:r w:rsidRPr="00500FA6">
        <w:rPr>
          <w:rFonts w:ascii="Arial" w:hAnsi="Arial" w:cs="Arial"/>
        </w:rPr>
        <w:tab/>
      </w:r>
      <w:r w:rsidR="009D710C" w:rsidRPr="00500FA6">
        <w:rPr>
          <w:rFonts w:ascii="Arial" w:hAnsi="Arial" w:cs="Arial"/>
        </w:rPr>
        <w:t xml:space="preserve">Fixed </w:t>
      </w:r>
      <w:r w:rsidRPr="00500FA6">
        <w:rPr>
          <w:rFonts w:ascii="Arial" w:hAnsi="Arial" w:cs="Arial"/>
        </w:rPr>
        <w:t xml:space="preserve">Term Contract to 31 March 2018 </w:t>
      </w:r>
    </w:p>
    <w:p w:rsidR="009D710C" w:rsidRPr="00C60122" w:rsidRDefault="00C60122" w:rsidP="00C60122">
      <w:pPr>
        <w:tabs>
          <w:tab w:val="left" w:pos="8540"/>
        </w:tabs>
        <w:spacing w:after="0" w:line="240" w:lineRule="auto"/>
        <w:ind w:left="2880"/>
        <w:jc w:val="both"/>
        <w:rPr>
          <w:rFonts w:ascii="Arial" w:hAnsi="Arial" w:cs="Arial"/>
        </w:rPr>
      </w:pPr>
      <w:r w:rsidRPr="00C60122">
        <w:rPr>
          <w:rFonts w:ascii="Arial" w:hAnsi="Arial" w:cs="Arial"/>
        </w:rPr>
        <w:t xml:space="preserve">Subject to funder review for on going funding  </w:t>
      </w:r>
      <w:r>
        <w:rPr>
          <w:rFonts w:ascii="Arial" w:hAnsi="Arial" w:cs="Arial"/>
        </w:rPr>
        <w:tab/>
      </w:r>
      <w:bookmarkStart w:id="0" w:name="_GoBack"/>
      <w:bookmarkEnd w:id="0"/>
    </w:p>
    <w:p w:rsidR="00633140" w:rsidRPr="00500FA6" w:rsidRDefault="00633140" w:rsidP="00FA0971">
      <w:pPr>
        <w:spacing w:after="0" w:line="240" w:lineRule="auto"/>
        <w:jc w:val="both"/>
        <w:rPr>
          <w:rFonts w:ascii="Arial" w:hAnsi="Arial" w:cs="Arial"/>
          <w:b/>
        </w:rPr>
      </w:pPr>
    </w:p>
    <w:p w:rsidR="003D1951" w:rsidRPr="00500FA6" w:rsidRDefault="003D1951" w:rsidP="00FA0971">
      <w:pPr>
        <w:spacing w:after="0" w:line="240" w:lineRule="auto"/>
        <w:jc w:val="both"/>
        <w:rPr>
          <w:rFonts w:ascii="Arial" w:hAnsi="Arial" w:cs="Arial"/>
          <w:b/>
        </w:rPr>
      </w:pPr>
      <w:r w:rsidRPr="00500FA6">
        <w:rPr>
          <w:rFonts w:ascii="Arial" w:hAnsi="Arial" w:cs="Arial"/>
          <w:b/>
        </w:rPr>
        <w:t>Responsible to:</w:t>
      </w:r>
      <w:r w:rsidR="00FA0971" w:rsidRPr="00500FA6">
        <w:rPr>
          <w:rFonts w:ascii="Arial" w:hAnsi="Arial" w:cs="Arial"/>
          <w:b/>
        </w:rPr>
        <w:tab/>
      </w:r>
      <w:r w:rsidRPr="00500FA6">
        <w:rPr>
          <w:rFonts w:ascii="Arial" w:hAnsi="Arial" w:cs="Arial"/>
          <w:b/>
        </w:rPr>
        <w:tab/>
      </w:r>
      <w:r w:rsidRPr="00500FA6">
        <w:rPr>
          <w:rFonts w:ascii="Arial" w:hAnsi="Arial" w:cs="Arial"/>
        </w:rPr>
        <w:t>Independent Living Project Co-ordinator</w:t>
      </w:r>
    </w:p>
    <w:p w:rsidR="003D1951" w:rsidRPr="00500FA6" w:rsidRDefault="003D1951" w:rsidP="00FA0971">
      <w:p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  <w:b/>
        </w:rPr>
        <w:tab/>
      </w:r>
      <w:r w:rsidRPr="00500FA6">
        <w:rPr>
          <w:rFonts w:ascii="Arial" w:hAnsi="Arial" w:cs="Arial"/>
          <w:b/>
        </w:rPr>
        <w:tab/>
      </w:r>
      <w:r w:rsidRPr="00500FA6">
        <w:rPr>
          <w:rFonts w:ascii="Arial" w:hAnsi="Arial" w:cs="Arial"/>
          <w:b/>
        </w:rPr>
        <w:tab/>
      </w:r>
      <w:r w:rsidR="00FA0971" w:rsidRPr="00500FA6">
        <w:rPr>
          <w:rFonts w:ascii="Arial" w:hAnsi="Arial" w:cs="Arial"/>
          <w:b/>
        </w:rPr>
        <w:tab/>
      </w:r>
      <w:r w:rsidRPr="00500FA6">
        <w:rPr>
          <w:rFonts w:ascii="Arial" w:hAnsi="Arial" w:cs="Arial"/>
        </w:rPr>
        <w:t>Co-ordinator Disabled Persons Housing Service (Fife)</w:t>
      </w:r>
    </w:p>
    <w:p w:rsidR="00FA0971" w:rsidRPr="00500FA6" w:rsidRDefault="00FA0971" w:rsidP="00FA097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33140" w:rsidRPr="00500FA6" w:rsidRDefault="00633140" w:rsidP="00FA0971">
      <w:pPr>
        <w:spacing w:after="0" w:line="240" w:lineRule="auto"/>
        <w:jc w:val="both"/>
        <w:rPr>
          <w:rFonts w:ascii="Arial" w:hAnsi="Arial" w:cs="Arial"/>
        </w:rPr>
      </w:pPr>
    </w:p>
    <w:p w:rsidR="003D1951" w:rsidRPr="00500FA6" w:rsidRDefault="00FA0971" w:rsidP="00FA0971">
      <w:p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  <w:b/>
        </w:rPr>
        <w:t>P</w:t>
      </w:r>
      <w:r w:rsidR="00F02C95" w:rsidRPr="00500FA6">
        <w:rPr>
          <w:rFonts w:ascii="Arial" w:hAnsi="Arial" w:cs="Arial"/>
          <w:b/>
        </w:rPr>
        <w:t xml:space="preserve">urpose and </w:t>
      </w:r>
      <w:r w:rsidRPr="00500FA6">
        <w:rPr>
          <w:rFonts w:ascii="Arial" w:hAnsi="Arial" w:cs="Arial"/>
          <w:b/>
        </w:rPr>
        <w:t>Objectives</w:t>
      </w:r>
      <w:r w:rsidR="00F02C95" w:rsidRPr="00500FA6">
        <w:rPr>
          <w:rFonts w:ascii="Arial" w:hAnsi="Arial" w:cs="Arial"/>
          <w:b/>
        </w:rPr>
        <w:t xml:space="preserve"> of Post</w:t>
      </w:r>
      <w:r w:rsidRPr="00500FA6">
        <w:rPr>
          <w:rFonts w:ascii="Arial" w:hAnsi="Arial" w:cs="Arial"/>
          <w:b/>
        </w:rPr>
        <w:t xml:space="preserve">: </w:t>
      </w:r>
      <w:r w:rsidR="009D710C" w:rsidRPr="00500FA6">
        <w:rPr>
          <w:rFonts w:ascii="Arial" w:hAnsi="Arial" w:cs="Arial"/>
        </w:rPr>
        <w:t xml:space="preserve"> </w:t>
      </w:r>
    </w:p>
    <w:p w:rsidR="009D710C" w:rsidRPr="00500FA6" w:rsidRDefault="009D710C" w:rsidP="00FA0971">
      <w:pPr>
        <w:spacing w:after="0" w:line="240" w:lineRule="auto"/>
        <w:jc w:val="both"/>
        <w:rPr>
          <w:rFonts w:ascii="Arial" w:hAnsi="Arial" w:cs="Arial"/>
          <w:b/>
        </w:rPr>
      </w:pPr>
    </w:p>
    <w:p w:rsidR="00F02C95" w:rsidRPr="00500FA6" w:rsidRDefault="00F02C95" w:rsidP="00F02C95">
      <w:pPr>
        <w:pStyle w:val="NoSpacing"/>
        <w:rPr>
          <w:rFonts w:ascii="Arial" w:hAnsi="Arial" w:cs="Arial"/>
        </w:rPr>
      </w:pPr>
      <w:r w:rsidRPr="00500FA6">
        <w:rPr>
          <w:rFonts w:ascii="Arial" w:hAnsi="Arial" w:cs="Arial"/>
        </w:rPr>
        <w:t xml:space="preserve">The purpose of the Independent Living Project is to ensure that eligible individuals in receipt of </w:t>
      </w:r>
      <w:r w:rsidR="00212118" w:rsidRPr="00500FA6">
        <w:rPr>
          <w:rFonts w:ascii="Arial" w:hAnsi="Arial" w:cs="Arial"/>
        </w:rPr>
        <w:t>self-directed</w:t>
      </w:r>
      <w:r w:rsidRPr="00500FA6">
        <w:rPr>
          <w:rFonts w:ascii="Arial" w:hAnsi="Arial" w:cs="Arial"/>
        </w:rPr>
        <w:t xml:space="preserve"> support who wish to consider (or remain) employing their own staff (</w:t>
      </w:r>
      <w:r w:rsidR="00212118" w:rsidRPr="00500FA6">
        <w:rPr>
          <w:rFonts w:ascii="Arial" w:hAnsi="Arial" w:cs="Arial"/>
        </w:rPr>
        <w:t>e.g.</w:t>
      </w:r>
      <w:r w:rsidRPr="00500FA6">
        <w:rPr>
          <w:rFonts w:ascii="Arial" w:hAnsi="Arial" w:cs="Arial"/>
        </w:rPr>
        <w:t xml:space="preserve"> Personal Assistant) are assisted with knowledge, skills and confidence to do so.</w:t>
      </w:r>
    </w:p>
    <w:p w:rsidR="00F02C95" w:rsidRPr="00500FA6" w:rsidRDefault="00F02C95" w:rsidP="00F02C95">
      <w:pPr>
        <w:pStyle w:val="NoSpacing"/>
        <w:rPr>
          <w:rFonts w:ascii="Arial" w:hAnsi="Arial" w:cs="Arial"/>
        </w:rPr>
      </w:pPr>
    </w:p>
    <w:p w:rsidR="00F02C95" w:rsidRPr="00500FA6" w:rsidRDefault="00F02C95" w:rsidP="00F02C95">
      <w:p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 xml:space="preserve">You will provide a dedicated and consistent high standard </w:t>
      </w:r>
      <w:r w:rsidR="00212118" w:rsidRPr="00500FA6">
        <w:rPr>
          <w:rFonts w:ascii="Arial" w:hAnsi="Arial" w:cs="Arial"/>
        </w:rPr>
        <w:t>of administrative</w:t>
      </w:r>
      <w:r w:rsidRPr="00500FA6">
        <w:rPr>
          <w:rFonts w:ascii="Arial" w:hAnsi="Arial" w:cs="Arial"/>
        </w:rPr>
        <w:t xml:space="preserve"> and reception support to our small but dedicated Independent </w:t>
      </w:r>
      <w:r w:rsidR="00AD7D77">
        <w:rPr>
          <w:rFonts w:ascii="Arial" w:hAnsi="Arial" w:cs="Arial"/>
        </w:rPr>
        <w:t>Living P</w:t>
      </w:r>
      <w:r w:rsidRPr="00500FA6">
        <w:rPr>
          <w:rFonts w:ascii="Arial" w:hAnsi="Arial" w:cs="Arial"/>
        </w:rPr>
        <w:t>roject team.  You will use good organisational skills to support all elements of the project work</w:t>
      </w:r>
    </w:p>
    <w:p w:rsidR="00F02C95" w:rsidRPr="00500FA6" w:rsidRDefault="00F02C95" w:rsidP="00F02C95">
      <w:pPr>
        <w:pStyle w:val="NoSpacing"/>
        <w:rPr>
          <w:rFonts w:ascii="Arial" w:hAnsi="Arial" w:cs="Arial"/>
        </w:rPr>
      </w:pPr>
    </w:p>
    <w:p w:rsidR="00F02C95" w:rsidRPr="00500FA6" w:rsidRDefault="00F02C95" w:rsidP="00F02C95">
      <w:pPr>
        <w:pStyle w:val="NoSpacing"/>
        <w:rPr>
          <w:rFonts w:ascii="Arial" w:hAnsi="Arial" w:cs="Arial"/>
          <w:b/>
        </w:rPr>
      </w:pPr>
      <w:r w:rsidRPr="00500FA6">
        <w:rPr>
          <w:rFonts w:ascii="Arial" w:hAnsi="Arial" w:cs="Arial"/>
          <w:b/>
        </w:rPr>
        <w:t>Main Tasks and Duties</w:t>
      </w:r>
      <w:r w:rsidR="004F1013">
        <w:rPr>
          <w:rFonts w:ascii="Arial" w:hAnsi="Arial" w:cs="Arial"/>
          <w:b/>
        </w:rPr>
        <w:t>:</w:t>
      </w:r>
    </w:p>
    <w:p w:rsidR="00F02C95" w:rsidRPr="00500FA6" w:rsidRDefault="00F02C95" w:rsidP="00F02C95">
      <w:pPr>
        <w:pStyle w:val="NoSpacing"/>
        <w:rPr>
          <w:rFonts w:ascii="Arial" w:hAnsi="Arial" w:cs="Arial"/>
        </w:rPr>
      </w:pPr>
    </w:p>
    <w:p w:rsidR="00F02C95" w:rsidRPr="00A5698F" w:rsidRDefault="00F02C95" w:rsidP="00F02C95">
      <w:pPr>
        <w:pStyle w:val="NoSpacing"/>
        <w:numPr>
          <w:ilvl w:val="0"/>
          <w:numId w:val="2"/>
        </w:numPr>
        <w:rPr>
          <w:rFonts w:ascii="Arial" w:hAnsi="Arial" w:cs="Arial"/>
          <w:color w:val="0F0F0F"/>
          <w:shd w:val="clear" w:color="auto" w:fill="FFFFFF"/>
        </w:rPr>
      </w:pPr>
      <w:r w:rsidRPr="00500FA6">
        <w:rPr>
          <w:rFonts w:ascii="Arial" w:hAnsi="Arial" w:cs="Arial"/>
        </w:rPr>
        <w:t>The provision of excellent customer service</w:t>
      </w:r>
      <w:r w:rsidR="00500FA6" w:rsidRPr="00500FA6">
        <w:rPr>
          <w:rFonts w:ascii="Arial" w:hAnsi="Arial" w:cs="Arial"/>
        </w:rPr>
        <w:t xml:space="preserve"> at all times.</w:t>
      </w:r>
    </w:p>
    <w:p w:rsidR="00A5698F" w:rsidRPr="00500FA6" w:rsidRDefault="00A5698F" w:rsidP="00A5698F">
      <w:pPr>
        <w:pStyle w:val="NoSpacing"/>
        <w:ind w:left="720"/>
        <w:rPr>
          <w:rFonts w:ascii="Arial" w:hAnsi="Arial" w:cs="Arial"/>
          <w:color w:val="0F0F0F"/>
          <w:shd w:val="clear" w:color="auto" w:fill="FFFFFF"/>
        </w:rPr>
      </w:pPr>
    </w:p>
    <w:p w:rsidR="00500FA6" w:rsidRDefault="00500FA6" w:rsidP="00500F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The production of correspondence, reports and other paper and online communications.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0FA6" w:rsidRDefault="00500FA6" w:rsidP="00500FA6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 w:rsidRPr="00500FA6">
        <w:rPr>
          <w:rFonts w:ascii="Arial" w:hAnsi="Arial" w:cs="Arial"/>
          <w:lang w:eastAsia="en-GB"/>
        </w:rPr>
        <w:t xml:space="preserve">Providing administrative support to the </w:t>
      </w:r>
      <w:r w:rsidR="00AD7D77">
        <w:rPr>
          <w:rFonts w:ascii="Arial" w:hAnsi="Arial" w:cs="Arial"/>
          <w:lang w:eastAsia="en-GB"/>
        </w:rPr>
        <w:t xml:space="preserve">Independent Living Project </w:t>
      </w:r>
      <w:r w:rsidRPr="00500FA6">
        <w:rPr>
          <w:rFonts w:ascii="Arial" w:hAnsi="Arial" w:cs="Arial"/>
          <w:lang w:eastAsia="en-GB"/>
        </w:rPr>
        <w:t>team, including filing, photocopying, scanning, note-taking, dealing with incoming and outgoing mail.</w:t>
      </w:r>
    </w:p>
    <w:p w:rsidR="00A5698F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698F" w:rsidRPr="00500FA6" w:rsidRDefault="00A5698F" w:rsidP="00A56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Filing appropriately and producing paper files, online files and library facilities where needed</w:t>
      </w:r>
    </w:p>
    <w:p w:rsidR="00A5698F" w:rsidRPr="00500FA6" w:rsidRDefault="00A5698F" w:rsidP="00A5698F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1E33B0" w:rsidRDefault="001E33B0" w:rsidP="001E33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Work</w:t>
      </w:r>
      <w:r>
        <w:rPr>
          <w:rFonts w:ascii="Arial" w:hAnsi="Arial" w:cs="Arial"/>
        </w:rPr>
        <w:t>ing</w:t>
      </w:r>
      <w:r w:rsidRPr="00500FA6">
        <w:rPr>
          <w:rFonts w:ascii="Arial" w:hAnsi="Arial" w:cs="Arial"/>
        </w:rPr>
        <w:t xml:space="preserve"> to support the staff group whilst mindful of confidential approach for work relat</w:t>
      </w:r>
      <w:r>
        <w:rPr>
          <w:rFonts w:ascii="Arial" w:hAnsi="Arial" w:cs="Arial"/>
        </w:rPr>
        <w:t>ing to our Board of Directors and Coordinators.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00FA6" w:rsidRDefault="00500FA6" w:rsidP="00500FA6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 w:rsidRPr="00500FA6">
        <w:rPr>
          <w:rFonts w:ascii="Arial" w:hAnsi="Arial" w:cs="Arial"/>
          <w:lang w:eastAsia="en-GB"/>
        </w:rPr>
        <w:t>Data entry processing, ensuring all data is up to date and accurate.</w:t>
      </w:r>
    </w:p>
    <w:p w:rsidR="00A5698F" w:rsidRPr="00500FA6" w:rsidRDefault="00A5698F" w:rsidP="00A5698F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500FA6" w:rsidRDefault="00500FA6" w:rsidP="00500F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en-GB"/>
        </w:rPr>
      </w:pPr>
      <w:r w:rsidRPr="001E33B0">
        <w:rPr>
          <w:rFonts w:ascii="Arial" w:hAnsi="Arial" w:cs="Arial"/>
          <w:lang w:eastAsia="en-GB"/>
        </w:rPr>
        <w:t>Meeting and greeting all colleagues, visitors and clients in a professional manner</w:t>
      </w:r>
      <w:r w:rsidR="001E33B0" w:rsidRPr="001E33B0">
        <w:rPr>
          <w:rFonts w:ascii="Arial" w:hAnsi="Arial" w:cs="Arial"/>
          <w:lang w:eastAsia="en-GB"/>
        </w:rPr>
        <w:t xml:space="preserve"> being a </w:t>
      </w:r>
      <w:r w:rsidR="001E33B0" w:rsidRPr="001E33B0">
        <w:rPr>
          <w:rFonts w:ascii="Arial" w:hAnsi="Arial" w:cs="Arial"/>
        </w:rPr>
        <w:t>welcoming, first point of contact at our office premises, on the phone and at meetings.</w:t>
      </w:r>
    </w:p>
    <w:p w:rsidR="00A5698F" w:rsidRPr="001E33B0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500FA6" w:rsidRDefault="00500FA6" w:rsidP="00500FA6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 w:rsidRPr="00500FA6">
        <w:rPr>
          <w:rFonts w:ascii="Arial" w:hAnsi="Arial" w:cs="Arial"/>
          <w:lang w:eastAsia="en-GB"/>
        </w:rPr>
        <w:t>Answering calls, taking accurate and detailed messages and passing this to the relevant team member in a timely manner.</w:t>
      </w:r>
    </w:p>
    <w:p w:rsidR="00A5698F" w:rsidRPr="00500FA6" w:rsidRDefault="00A5698F" w:rsidP="00A5698F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500FA6" w:rsidRDefault="00500FA6" w:rsidP="00500FA6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 w:rsidRPr="00500FA6">
        <w:rPr>
          <w:rFonts w:ascii="Arial" w:hAnsi="Arial" w:cs="Arial"/>
          <w:lang w:eastAsia="en-GB"/>
        </w:rPr>
        <w:t>Processing and responding to routine emails</w:t>
      </w:r>
      <w:r>
        <w:rPr>
          <w:rFonts w:ascii="Arial" w:hAnsi="Arial" w:cs="Arial"/>
          <w:lang w:eastAsia="en-GB"/>
        </w:rPr>
        <w:t>.</w:t>
      </w:r>
      <w:r w:rsidRPr="00500FA6">
        <w:rPr>
          <w:rFonts w:ascii="Arial" w:hAnsi="Arial" w:cs="Arial"/>
          <w:lang w:eastAsia="en-GB"/>
        </w:rPr>
        <w:t xml:space="preserve"> </w:t>
      </w:r>
    </w:p>
    <w:p w:rsidR="00A5698F" w:rsidRPr="00500FA6" w:rsidRDefault="00A5698F" w:rsidP="00A5698F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846A8E" w:rsidRDefault="00846A8E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Utilis</w:t>
      </w:r>
      <w:r w:rsidR="00AD7D77">
        <w:rPr>
          <w:rFonts w:ascii="Arial" w:hAnsi="Arial" w:cs="Arial"/>
        </w:rPr>
        <w:t xml:space="preserve">ing </w:t>
      </w:r>
      <w:r w:rsidRPr="00500FA6">
        <w:rPr>
          <w:rFonts w:ascii="Arial" w:hAnsi="Arial" w:cs="Arial"/>
        </w:rPr>
        <w:t>methods to appropriately plan and organise your workload over the day, week and month</w:t>
      </w:r>
      <w:r w:rsidR="007E2BFD" w:rsidRPr="00500FA6">
        <w:rPr>
          <w:rFonts w:ascii="Arial" w:hAnsi="Arial" w:cs="Arial"/>
        </w:rPr>
        <w:t xml:space="preserve"> using </w:t>
      </w:r>
      <w:r w:rsidR="008E50D1" w:rsidRPr="00500FA6">
        <w:rPr>
          <w:rFonts w:ascii="Arial" w:hAnsi="Arial" w:cs="Arial"/>
        </w:rPr>
        <w:t xml:space="preserve">Google </w:t>
      </w:r>
      <w:r w:rsidR="006C45CA" w:rsidRPr="00500FA6">
        <w:rPr>
          <w:rFonts w:ascii="Arial" w:hAnsi="Arial" w:cs="Arial"/>
        </w:rPr>
        <w:t>Calendar</w:t>
      </w:r>
      <w:r w:rsidRPr="00500FA6">
        <w:rPr>
          <w:rFonts w:ascii="Arial" w:hAnsi="Arial" w:cs="Arial"/>
        </w:rPr>
        <w:t xml:space="preserve"> or similar for planning of events and meetings</w:t>
      </w:r>
      <w:r w:rsidR="00A5698F">
        <w:rPr>
          <w:rFonts w:ascii="Arial" w:hAnsi="Arial" w:cs="Arial"/>
        </w:rPr>
        <w:t>.</w:t>
      </w:r>
    </w:p>
    <w:p w:rsidR="00A5698F" w:rsidRPr="00A5698F" w:rsidRDefault="00A5698F" w:rsidP="00A5698F">
      <w:pPr>
        <w:pStyle w:val="ListParagraph"/>
        <w:rPr>
          <w:rFonts w:ascii="Arial" w:hAnsi="Arial" w:cs="Arial"/>
        </w:rPr>
      </w:pPr>
    </w:p>
    <w:p w:rsidR="00A5698F" w:rsidRPr="00A5698F" w:rsidRDefault="00A5698F" w:rsidP="00A5698F">
      <w:pPr>
        <w:spacing w:after="0" w:line="240" w:lineRule="auto"/>
        <w:jc w:val="both"/>
        <w:rPr>
          <w:rFonts w:ascii="Arial" w:hAnsi="Arial" w:cs="Arial"/>
        </w:rPr>
      </w:pPr>
    </w:p>
    <w:p w:rsidR="00846A8E" w:rsidRDefault="00846A8E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Manag</w:t>
      </w:r>
      <w:r w:rsidR="00AD7D77">
        <w:rPr>
          <w:rFonts w:ascii="Arial" w:hAnsi="Arial" w:cs="Arial"/>
        </w:rPr>
        <w:t>ing c</w:t>
      </w:r>
      <w:r w:rsidRPr="00500FA6">
        <w:rPr>
          <w:rFonts w:ascii="Arial" w:hAnsi="Arial" w:cs="Arial"/>
        </w:rPr>
        <w:t xml:space="preserve">ompeting demands of </w:t>
      </w:r>
      <w:r w:rsidR="003D1951" w:rsidRPr="00500FA6">
        <w:rPr>
          <w:rFonts w:ascii="Arial" w:hAnsi="Arial" w:cs="Arial"/>
        </w:rPr>
        <w:t>the project</w:t>
      </w:r>
      <w:r w:rsidR="00AD7D77">
        <w:rPr>
          <w:rFonts w:ascii="Arial" w:hAnsi="Arial" w:cs="Arial"/>
        </w:rPr>
        <w:t xml:space="preserve">, </w:t>
      </w:r>
      <w:r w:rsidRPr="00500FA6">
        <w:rPr>
          <w:rFonts w:ascii="Arial" w:hAnsi="Arial" w:cs="Arial"/>
        </w:rPr>
        <w:t>working to tight deadlines when appropriate</w:t>
      </w:r>
      <w:r w:rsidR="00AD7D77">
        <w:rPr>
          <w:rFonts w:ascii="Arial" w:hAnsi="Arial" w:cs="Arial"/>
        </w:rPr>
        <w:t>.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698F" w:rsidRDefault="00500FA6" w:rsidP="00A56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Effective communication with team members to ensure that they are kept up to date with your workload and achievements.</w:t>
      </w:r>
    </w:p>
    <w:p w:rsidR="00A5698F" w:rsidRPr="00A5698F" w:rsidRDefault="00A5698F" w:rsidP="00A5698F">
      <w:pPr>
        <w:spacing w:after="0" w:line="240" w:lineRule="auto"/>
        <w:jc w:val="both"/>
        <w:rPr>
          <w:rFonts w:ascii="Arial" w:hAnsi="Arial" w:cs="Arial"/>
        </w:rPr>
      </w:pPr>
    </w:p>
    <w:p w:rsidR="00846A8E" w:rsidRDefault="00846A8E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Tak</w:t>
      </w:r>
      <w:r w:rsidR="00A5698F">
        <w:rPr>
          <w:rFonts w:ascii="Arial" w:hAnsi="Arial" w:cs="Arial"/>
        </w:rPr>
        <w:t xml:space="preserve">ing </w:t>
      </w:r>
      <w:r w:rsidRPr="00500FA6">
        <w:rPr>
          <w:rFonts w:ascii="Arial" w:hAnsi="Arial" w:cs="Arial"/>
        </w:rPr>
        <w:t>responsibility, led by project workers and Co-ordinator, to arrange, confirm and support a variety of events inclu</w:t>
      </w:r>
      <w:r w:rsidR="00A5698F">
        <w:rPr>
          <w:rFonts w:ascii="Arial" w:hAnsi="Arial" w:cs="Arial"/>
        </w:rPr>
        <w:t xml:space="preserve">sive of </w:t>
      </w:r>
      <w:r w:rsidR="003D1951" w:rsidRPr="00500FA6">
        <w:rPr>
          <w:rFonts w:ascii="Arial" w:hAnsi="Arial" w:cs="Arial"/>
        </w:rPr>
        <w:t>training programme</w:t>
      </w:r>
      <w:r w:rsidR="00A5698F">
        <w:rPr>
          <w:rFonts w:ascii="Arial" w:hAnsi="Arial" w:cs="Arial"/>
        </w:rPr>
        <w:t>s etc.</w:t>
      </w:r>
    </w:p>
    <w:p w:rsidR="00A5698F" w:rsidRPr="00A5698F" w:rsidRDefault="00A5698F" w:rsidP="00A5698F">
      <w:pPr>
        <w:spacing w:after="0" w:line="240" w:lineRule="auto"/>
        <w:jc w:val="both"/>
        <w:rPr>
          <w:rFonts w:ascii="Arial" w:hAnsi="Arial" w:cs="Arial"/>
        </w:rPr>
      </w:pPr>
    </w:p>
    <w:p w:rsidR="00571F2C" w:rsidRDefault="00571F2C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Assist with regular surveys, and other collation of customer data to inform the service</w:t>
      </w:r>
      <w:r w:rsidR="003D1951" w:rsidRPr="00500FA6">
        <w:rPr>
          <w:rFonts w:ascii="Arial" w:hAnsi="Arial" w:cs="Arial"/>
        </w:rPr>
        <w:t xml:space="preserve"> – for example turning numbers and data from feedback sheets into charts and graphs</w:t>
      </w:r>
      <w:r w:rsidR="00AD7D77">
        <w:rPr>
          <w:rFonts w:ascii="Arial" w:hAnsi="Arial" w:cs="Arial"/>
        </w:rPr>
        <w:t>.</w:t>
      </w:r>
    </w:p>
    <w:p w:rsidR="000A4A7C" w:rsidRPr="000A4A7C" w:rsidRDefault="000A4A7C" w:rsidP="000A4A7C">
      <w:pPr>
        <w:spacing w:after="0" w:line="240" w:lineRule="auto"/>
        <w:jc w:val="both"/>
        <w:rPr>
          <w:rFonts w:ascii="Arial" w:hAnsi="Arial" w:cs="Arial"/>
        </w:rPr>
      </w:pPr>
    </w:p>
    <w:p w:rsidR="000A4A7C" w:rsidRPr="004A24FE" w:rsidRDefault="000A4A7C" w:rsidP="000A4A7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administration and regular maintenance of the organisations </w:t>
      </w:r>
      <w:r w:rsidRPr="004A24FE">
        <w:rPr>
          <w:rFonts w:ascii="Arial" w:hAnsi="Arial" w:cs="Arial"/>
        </w:rPr>
        <w:t xml:space="preserve">website and social media channels in line with </w:t>
      </w:r>
      <w:r>
        <w:rPr>
          <w:rFonts w:ascii="Arial" w:hAnsi="Arial" w:cs="Arial"/>
        </w:rPr>
        <w:t xml:space="preserve">our branding </w:t>
      </w:r>
      <w:r w:rsidRPr="004A24FE">
        <w:rPr>
          <w:rFonts w:ascii="Arial" w:hAnsi="Arial" w:cs="Arial"/>
        </w:rPr>
        <w:t>guidelines.</w:t>
      </w:r>
    </w:p>
    <w:p w:rsidR="000A4A7C" w:rsidRPr="004A24FE" w:rsidRDefault="000A4A7C" w:rsidP="000A4A7C">
      <w:pPr>
        <w:pStyle w:val="NoSpacing"/>
        <w:rPr>
          <w:rFonts w:ascii="Arial" w:hAnsi="Arial" w:cs="Arial"/>
        </w:rPr>
      </w:pPr>
    </w:p>
    <w:p w:rsidR="000A4A7C" w:rsidRPr="004A24FE" w:rsidRDefault="000A4A7C" w:rsidP="000A4A7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4A24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provision of on-going </w:t>
      </w:r>
      <w:r w:rsidRPr="004A24FE">
        <w:rPr>
          <w:rFonts w:ascii="Arial" w:hAnsi="Arial" w:cs="Arial"/>
        </w:rPr>
        <w:t xml:space="preserve">development and effective monitoring of </w:t>
      </w:r>
      <w:r>
        <w:rPr>
          <w:rFonts w:ascii="Arial" w:hAnsi="Arial" w:cs="Arial"/>
        </w:rPr>
        <w:t>our S</w:t>
      </w:r>
      <w:r w:rsidRPr="004A24FE">
        <w:rPr>
          <w:rFonts w:ascii="Arial" w:hAnsi="Arial" w:cs="Arial"/>
        </w:rPr>
        <w:t>ocial Media channels</w:t>
      </w:r>
      <w:r>
        <w:rPr>
          <w:rFonts w:ascii="Arial" w:hAnsi="Arial" w:cs="Arial"/>
        </w:rPr>
        <w:t xml:space="preserve"> (including Facebook and Twitter) to ensure i</w:t>
      </w:r>
      <w:r w:rsidRPr="004A24FE">
        <w:rPr>
          <w:rFonts w:ascii="Arial" w:hAnsi="Arial" w:cs="Arial"/>
        </w:rPr>
        <w:t>ncrease</w:t>
      </w:r>
      <w:r>
        <w:rPr>
          <w:rFonts w:ascii="Arial" w:hAnsi="Arial" w:cs="Arial"/>
        </w:rPr>
        <w:t>d</w:t>
      </w:r>
      <w:r w:rsidRPr="004A24FE">
        <w:rPr>
          <w:rFonts w:ascii="Arial" w:hAnsi="Arial" w:cs="Arial"/>
        </w:rPr>
        <w:t xml:space="preserve"> drive and engagement</w:t>
      </w:r>
      <w:r>
        <w:rPr>
          <w:rFonts w:ascii="Arial" w:hAnsi="Arial" w:cs="Arial"/>
        </w:rPr>
        <w:t>.</w:t>
      </w:r>
    </w:p>
    <w:p w:rsidR="000A4A7C" w:rsidRPr="004A24FE" w:rsidRDefault="000A4A7C" w:rsidP="000A4A7C">
      <w:pPr>
        <w:pStyle w:val="NoSpacing"/>
        <w:rPr>
          <w:rFonts w:ascii="Arial" w:hAnsi="Arial" w:cs="Arial"/>
        </w:rPr>
      </w:pPr>
    </w:p>
    <w:p w:rsidR="00AD7D77" w:rsidRDefault="00AD7D77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Production of project materials inclusive of </w:t>
      </w:r>
      <w:r w:rsidR="003D1951" w:rsidRPr="00500FA6">
        <w:rPr>
          <w:rFonts w:ascii="Arial" w:hAnsi="Arial" w:cs="Arial"/>
        </w:rPr>
        <w:t xml:space="preserve">training events, </w:t>
      </w:r>
      <w:r w:rsidR="001E33B0">
        <w:rPr>
          <w:rFonts w:ascii="Arial" w:hAnsi="Arial" w:cs="Arial"/>
        </w:rPr>
        <w:t>invitations</w:t>
      </w:r>
      <w:r>
        <w:rPr>
          <w:rFonts w:ascii="Arial" w:hAnsi="Arial" w:cs="Arial"/>
        </w:rPr>
        <w:t>.</w:t>
      </w:r>
    </w:p>
    <w:p w:rsidR="00A5698F" w:rsidRPr="00A5698F" w:rsidRDefault="00A5698F" w:rsidP="00A5698F">
      <w:pPr>
        <w:spacing w:after="0" w:line="240" w:lineRule="auto"/>
        <w:jc w:val="both"/>
        <w:rPr>
          <w:rFonts w:ascii="Arial" w:hAnsi="Arial" w:cs="Arial"/>
        </w:rPr>
      </w:pPr>
    </w:p>
    <w:p w:rsidR="003D1951" w:rsidRDefault="00AD7D77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the projects </w:t>
      </w:r>
      <w:r w:rsidR="003D1951" w:rsidRPr="00500FA6">
        <w:rPr>
          <w:rFonts w:ascii="Arial" w:hAnsi="Arial" w:cs="Arial"/>
        </w:rPr>
        <w:t xml:space="preserve">database referral system </w:t>
      </w:r>
      <w:r>
        <w:rPr>
          <w:rFonts w:ascii="Arial" w:hAnsi="Arial" w:cs="Arial"/>
        </w:rPr>
        <w:t xml:space="preserve">is up to date and accurate at all times, </w:t>
      </w:r>
      <w:r w:rsidR="00212118">
        <w:rPr>
          <w:rFonts w:ascii="Arial" w:hAnsi="Arial" w:cs="Arial"/>
        </w:rPr>
        <w:t xml:space="preserve">recording </w:t>
      </w:r>
      <w:r w:rsidR="00212118" w:rsidRPr="00500FA6">
        <w:rPr>
          <w:rFonts w:ascii="Arial" w:hAnsi="Arial" w:cs="Arial"/>
        </w:rPr>
        <w:t>new</w:t>
      </w:r>
      <w:r w:rsidR="003D1951" w:rsidRPr="00500FA6">
        <w:rPr>
          <w:rFonts w:ascii="Arial" w:hAnsi="Arial" w:cs="Arial"/>
        </w:rPr>
        <w:t xml:space="preserve"> referrals</w:t>
      </w:r>
      <w:r w:rsidR="001E33B0">
        <w:rPr>
          <w:rFonts w:ascii="Arial" w:hAnsi="Arial" w:cs="Arial"/>
        </w:rPr>
        <w:t>, waiting lists, i</w:t>
      </w:r>
      <w:r w:rsidR="003D1951" w:rsidRPr="00500FA6">
        <w:rPr>
          <w:rFonts w:ascii="Arial" w:hAnsi="Arial" w:cs="Arial"/>
        </w:rPr>
        <w:t>nvites</w:t>
      </w:r>
      <w:r w:rsidR="001E33B0">
        <w:rPr>
          <w:rFonts w:ascii="Arial" w:hAnsi="Arial" w:cs="Arial"/>
        </w:rPr>
        <w:t xml:space="preserve"> and attendance of training events etc.</w:t>
      </w:r>
    </w:p>
    <w:p w:rsidR="00A5698F" w:rsidRPr="00A5698F" w:rsidRDefault="00A5698F" w:rsidP="00A5698F">
      <w:pPr>
        <w:spacing w:after="0" w:line="240" w:lineRule="auto"/>
        <w:jc w:val="both"/>
        <w:rPr>
          <w:rFonts w:ascii="Arial" w:hAnsi="Arial" w:cs="Arial"/>
        </w:rPr>
      </w:pPr>
    </w:p>
    <w:p w:rsidR="009D710C" w:rsidRDefault="009D710C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Dealing with invoicing and arranging payments</w:t>
      </w:r>
    </w:p>
    <w:p w:rsidR="00A5698F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698F" w:rsidRDefault="00A5698F" w:rsidP="00A56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Undertake role with a c</w:t>
      </w:r>
      <w:r w:rsidRPr="00500FA6">
        <w:rPr>
          <w:rFonts w:ascii="Arial" w:hAnsi="Arial" w:cs="Arial"/>
        </w:rPr>
        <w:t>onfidential and trust</w:t>
      </w:r>
      <w:r>
        <w:rPr>
          <w:rFonts w:ascii="Arial" w:hAnsi="Arial" w:cs="Arial"/>
        </w:rPr>
        <w:t>worthy approach at all times.</w:t>
      </w:r>
      <w:r w:rsidRPr="00500FA6">
        <w:rPr>
          <w:rFonts w:ascii="Arial" w:hAnsi="Arial" w:cs="Arial"/>
        </w:rPr>
        <w:t xml:space="preserve"> 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698F" w:rsidRDefault="00A5698F" w:rsidP="00A56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Work to uphold and increase the positive reputation of the charity at all times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477A0" w:rsidRDefault="00A477A0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Actively seek tasks to complete in order to increase skills and abilities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46A8E" w:rsidRDefault="00846A8E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 xml:space="preserve">Increase knowledge and confidence in </w:t>
      </w:r>
      <w:r w:rsidR="00A5698F" w:rsidRPr="00500FA6">
        <w:rPr>
          <w:rFonts w:ascii="Arial" w:hAnsi="Arial" w:cs="Arial"/>
        </w:rPr>
        <w:t>self-directed</w:t>
      </w:r>
      <w:r w:rsidR="003D1951" w:rsidRPr="00500FA6">
        <w:rPr>
          <w:rFonts w:ascii="Arial" w:hAnsi="Arial" w:cs="Arial"/>
        </w:rPr>
        <w:t xml:space="preserve"> support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846A8E" w:rsidRDefault="00A5698F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46A8E" w:rsidRPr="00500FA6">
        <w:rPr>
          <w:rFonts w:ascii="Arial" w:hAnsi="Arial" w:cs="Arial"/>
        </w:rPr>
        <w:t xml:space="preserve">phold a person centred and user led approach demonstrating equality at </w:t>
      </w:r>
      <w:r>
        <w:rPr>
          <w:rFonts w:ascii="Arial" w:hAnsi="Arial" w:cs="Arial"/>
        </w:rPr>
        <w:t>all times.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D33E0" w:rsidRDefault="00A5698F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f</w:t>
      </w:r>
      <w:r w:rsidR="001D33E0" w:rsidRPr="00500FA6">
        <w:rPr>
          <w:rFonts w:ascii="Arial" w:hAnsi="Arial" w:cs="Arial"/>
        </w:rPr>
        <w:t xml:space="preserve">lexibility to ensure </w:t>
      </w:r>
      <w:r>
        <w:rPr>
          <w:rFonts w:ascii="Arial" w:hAnsi="Arial" w:cs="Arial"/>
        </w:rPr>
        <w:t xml:space="preserve">adequate </w:t>
      </w:r>
      <w:r w:rsidR="001D33E0" w:rsidRPr="00500FA6">
        <w:rPr>
          <w:rFonts w:ascii="Arial" w:hAnsi="Arial" w:cs="Arial"/>
        </w:rPr>
        <w:t xml:space="preserve">cover for the work of the </w:t>
      </w:r>
      <w:r>
        <w:rPr>
          <w:rFonts w:ascii="Arial" w:hAnsi="Arial" w:cs="Arial"/>
        </w:rPr>
        <w:t>project.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D33E0" w:rsidRDefault="001D33E0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Cover for other staff as appropriate in times of absence</w:t>
      </w:r>
    </w:p>
    <w:p w:rsidR="00A5698F" w:rsidRPr="00500FA6" w:rsidRDefault="00A5698F" w:rsidP="00A5698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9D710C" w:rsidRPr="00500FA6" w:rsidRDefault="009D710C" w:rsidP="00FA0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 xml:space="preserve">Any </w:t>
      </w:r>
      <w:r w:rsidR="004F1013">
        <w:rPr>
          <w:rFonts w:ascii="Arial" w:hAnsi="Arial" w:cs="Arial"/>
        </w:rPr>
        <w:t>other duties assocated with this role.</w:t>
      </w:r>
    </w:p>
    <w:p w:rsidR="00571F2C" w:rsidRPr="00500FA6" w:rsidRDefault="00571F2C" w:rsidP="00FA097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9D710C" w:rsidRPr="00500FA6" w:rsidRDefault="001D33E0" w:rsidP="009D710C">
      <w:pPr>
        <w:spacing w:line="360" w:lineRule="auto"/>
        <w:jc w:val="both"/>
        <w:rPr>
          <w:rFonts w:ascii="Arial" w:hAnsi="Arial" w:cs="Arial"/>
          <w:b/>
        </w:rPr>
      </w:pPr>
      <w:r w:rsidRPr="00500FA6">
        <w:rPr>
          <w:rFonts w:ascii="Arial" w:hAnsi="Arial" w:cs="Arial"/>
        </w:rPr>
        <w:t xml:space="preserve"> </w:t>
      </w:r>
      <w:r w:rsidR="00A5698F">
        <w:rPr>
          <w:rFonts w:ascii="Arial" w:hAnsi="Arial" w:cs="Arial"/>
          <w:b/>
        </w:rPr>
        <w:t>Working W</w:t>
      </w:r>
      <w:r w:rsidR="009D710C" w:rsidRPr="00500FA6">
        <w:rPr>
          <w:rFonts w:ascii="Arial" w:hAnsi="Arial" w:cs="Arial"/>
          <w:b/>
        </w:rPr>
        <w:t>ith:</w:t>
      </w:r>
    </w:p>
    <w:p w:rsidR="009D710C" w:rsidRDefault="009D710C" w:rsidP="00A5698F">
      <w:pPr>
        <w:pStyle w:val="NoSpacing"/>
        <w:numPr>
          <w:ilvl w:val="0"/>
          <w:numId w:val="5"/>
        </w:numPr>
      </w:pPr>
      <w:r w:rsidRPr="00500FA6">
        <w:t>Independent Living Project Co-ordinator</w:t>
      </w:r>
    </w:p>
    <w:p w:rsidR="00A5698F" w:rsidRPr="00500FA6" w:rsidRDefault="00A5698F" w:rsidP="00A5698F">
      <w:pPr>
        <w:pStyle w:val="NoSpacing"/>
      </w:pPr>
    </w:p>
    <w:p w:rsidR="009D710C" w:rsidRDefault="009D710C" w:rsidP="00A5698F">
      <w:pPr>
        <w:pStyle w:val="NoSpacing"/>
        <w:numPr>
          <w:ilvl w:val="0"/>
          <w:numId w:val="5"/>
        </w:numPr>
      </w:pPr>
      <w:r w:rsidRPr="00500FA6">
        <w:t>HR Training Officer</w:t>
      </w:r>
    </w:p>
    <w:p w:rsidR="00A5698F" w:rsidRPr="00500FA6" w:rsidRDefault="00A5698F" w:rsidP="00A5698F">
      <w:pPr>
        <w:pStyle w:val="NoSpacing"/>
      </w:pPr>
    </w:p>
    <w:p w:rsidR="009D710C" w:rsidRDefault="009D710C" w:rsidP="00A5698F">
      <w:pPr>
        <w:pStyle w:val="NoSpacing"/>
        <w:numPr>
          <w:ilvl w:val="0"/>
          <w:numId w:val="5"/>
        </w:numPr>
      </w:pPr>
      <w:r w:rsidRPr="00500FA6">
        <w:t>DPHS(Fife) team including SDS Options Fife and SDS Volunteer Project</w:t>
      </w:r>
    </w:p>
    <w:p w:rsidR="00A5698F" w:rsidRPr="00500FA6" w:rsidRDefault="00A5698F" w:rsidP="00A5698F">
      <w:pPr>
        <w:pStyle w:val="NoSpacing"/>
      </w:pPr>
    </w:p>
    <w:p w:rsidR="009D710C" w:rsidRPr="00500FA6" w:rsidRDefault="00A5698F" w:rsidP="009D71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Supervised B</w:t>
      </w:r>
      <w:r w:rsidR="009D710C" w:rsidRPr="00500FA6">
        <w:rPr>
          <w:rFonts w:ascii="Arial" w:hAnsi="Arial" w:cs="Arial"/>
          <w:b/>
        </w:rPr>
        <w:t>y:</w:t>
      </w:r>
    </w:p>
    <w:p w:rsidR="009D710C" w:rsidRPr="00500FA6" w:rsidRDefault="009D710C" w:rsidP="009D710C">
      <w:pPr>
        <w:spacing w:line="36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>Independent Living Project Co-ordinator and where appropriate DPHS(Fife) Co-ordinator.</w:t>
      </w:r>
    </w:p>
    <w:p w:rsidR="004F1013" w:rsidRDefault="004F1013">
      <w:pPr>
        <w:rPr>
          <w:rFonts w:ascii="Arial" w:eastAsia="Times New Roman" w:hAnsi="Arial" w:cs="Arial"/>
          <w:b/>
          <w:spacing w:val="-3"/>
          <w:lang w:val="en-US"/>
        </w:rPr>
      </w:pPr>
      <w:r>
        <w:rPr>
          <w:rFonts w:ascii="Arial" w:eastAsia="Times New Roman" w:hAnsi="Arial" w:cs="Arial"/>
          <w:b/>
          <w:spacing w:val="-3"/>
          <w:lang w:val="en-US"/>
        </w:rPr>
        <w:br w:type="page"/>
      </w:r>
    </w:p>
    <w:p w:rsidR="009D710C" w:rsidRPr="00500FA6" w:rsidRDefault="00A5698F" w:rsidP="009D710C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  <w:r>
        <w:rPr>
          <w:rFonts w:ascii="Arial" w:eastAsia="Times New Roman" w:hAnsi="Arial" w:cs="Arial"/>
          <w:b/>
          <w:spacing w:val="-3"/>
          <w:lang w:val="en-US"/>
        </w:rPr>
        <w:lastRenderedPageBreak/>
        <w:t>Complexity and C</w:t>
      </w:r>
      <w:r w:rsidR="009D710C" w:rsidRPr="00500FA6">
        <w:rPr>
          <w:rFonts w:ascii="Arial" w:eastAsia="Times New Roman" w:hAnsi="Arial" w:cs="Arial"/>
          <w:b/>
          <w:spacing w:val="-3"/>
          <w:lang w:val="en-US"/>
        </w:rPr>
        <w:t>reativity</w:t>
      </w:r>
      <w:r w:rsidR="004F1013">
        <w:rPr>
          <w:rFonts w:ascii="Arial" w:eastAsia="Times New Roman" w:hAnsi="Arial" w:cs="Arial"/>
          <w:b/>
          <w:spacing w:val="-3"/>
          <w:lang w:val="en-US"/>
        </w:rPr>
        <w:t>:</w:t>
      </w: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  <w:r w:rsidRPr="00500FA6">
        <w:rPr>
          <w:rFonts w:ascii="Arial" w:eastAsia="Times New Roman" w:hAnsi="Arial" w:cs="Arial"/>
          <w:spacing w:val="-3"/>
          <w:lang w:val="en-US"/>
        </w:rPr>
        <w:t>The Disabled Persons Housing Service (Fife) is an innovative and demanding expanding initiative which has a significant impact on the lives of disabled people, their families and the statutory auth</w:t>
      </w:r>
      <w:r w:rsidR="004F1013">
        <w:rPr>
          <w:rFonts w:ascii="Arial" w:eastAsia="Times New Roman" w:hAnsi="Arial" w:cs="Arial"/>
          <w:spacing w:val="-3"/>
          <w:lang w:val="en-US"/>
        </w:rPr>
        <w:t xml:space="preserve">orities in the Fife. The </w:t>
      </w:r>
      <w:proofErr w:type="spellStart"/>
      <w:r w:rsidR="004F1013">
        <w:rPr>
          <w:rFonts w:ascii="Arial" w:eastAsia="Times New Roman" w:hAnsi="Arial" w:cs="Arial"/>
          <w:spacing w:val="-3"/>
          <w:lang w:val="en-US"/>
        </w:rPr>
        <w:t>organis</w:t>
      </w:r>
      <w:r w:rsidRPr="00500FA6">
        <w:rPr>
          <w:rFonts w:ascii="Arial" w:eastAsia="Times New Roman" w:hAnsi="Arial" w:cs="Arial"/>
          <w:spacing w:val="-3"/>
          <w:lang w:val="en-US"/>
        </w:rPr>
        <w:t>ation</w:t>
      </w:r>
      <w:proofErr w:type="spellEnd"/>
      <w:r w:rsidRPr="00500FA6">
        <w:rPr>
          <w:rFonts w:ascii="Arial" w:eastAsia="Times New Roman" w:hAnsi="Arial" w:cs="Arial"/>
          <w:spacing w:val="-3"/>
          <w:lang w:val="en-US"/>
        </w:rPr>
        <w:t xml:space="preserve"> is currently looking at re-branding and all staff will be involved in this, alongside Board members and advisors.</w:t>
      </w: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</w:p>
    <w:p w:rsidR="009D710C" w:rsidRPr="00500FA6" w:rsidRDefault="00A5698F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  <w:r>
        <w:rPr>
          <w:rFonts w:ascii="Arial" w:eastAsia="Times New Roman" w:hAnsi="Arial" w:cs="Arial"/>
          <w:spacing w:val="-3"/>
          <w:lang w:val="en-US"/>
        </w:rPr>
        <w:t xml:space="preserve">You </w:t>
      </w:r>
      <w:r w:rsidR="009D710C" w:rsidRPr="00500FA6">
        <w:rPr>
          <w:rFonts w:ascii="Arial" w:eastAsia="Times New Roman" w:hAnsi="Arial" w:cs="Arial"/>
          <w:spacing w:val="-3"/>
          <w:lang w:val="en-US"/>
        </w:rPr>
        <w:t xml:space="preserve">will </w:t>
      </w:r>
      <w:r w:rsidR="004F1013">
        <w:rPr>
          <w:rFonts w:ascii="Arial" w:eastAsia="Times New Roman" w:hAnsi="Arial" w:cs="Arial"/>
          <w:spacing w:val="-3"/>
          <w:lang w:val="en-US"/>
        </w:rPr>
        <w:t xml:space="preserve">be required to </w:t>
      </w:r>
      <w:r w:rsidR="009D710C" w:rsidRPr="00500FA6">
        <w:rPr>
          <w:rFonts w:ascii="Arial" w:eastAsia="Times New Roman" w:hAnsi="Arial" w:cs="Arial"/>
          <w:spacing w:val="-3"/>
          <w:lang w:val="en-US"/>
        </w:rPr>
        <w:t xml:space="preserve">communicate effectively with a </w:t>
      </w:r>
      <w:r w:rsidR="004F1013">
        <w:rPr>
          <w:rFonts w:ascii="Arial" w:eastAsia="Times New Roman" w:hAnsi="Arial" w:cs="Arial"/>
          <w:spacing w:val="-3"/>
          <w:lang w:val="en-US"/>
        </w:rPr>
        <w:t xml:space="preserve">diverse and </w:t>
      </w:r>
      <w:r w:rsidR="009D710C" w:rsidRPr="00500FA6">
        <w:rPr>
          <w:rFonts w:ascii="Arial" w:eastAsia="Times New Roman" w:hAnsi="Arial" w:cs="Arial"/>
          <w:spacing w:val="-3"/>
          <w:lang w:val="en-US"/>
        </w:rPr>
        <w:t>wide range of people.</w:t>
      </w: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  <w:r w:rsidRPr="00500FA6">
        <w:rPr>
          <w:rFonts w:ascii="Arial" w:eastAsia="Times New Roman" w:hAnsi="Arial" w:cs="Arial"/>
          <w:spacing w:val="-3"/>
          <w:lang w:val="en-US"/>
        </w:rPr>
        <w:t xml:space="preserve">The provision of support which enables disabled people to increase their level of </w:t>
      </w:r>
      <w:r w:rsidR="00212118" w:rsidRPr="00500FA6">
        <w:rPr>
          <w:rFonts w:ascii="Arial" w:eastAsia="Times New Roman" w:hAnsi="Arial" w:cs="Arial"/>
          <w:spacing w:val="-3"/>
          <w:lang w:val="en-US"/>
        </w:rPr>
        <w:t>self-control</w:t>
      </w:r>
      <w:r w:rsidRPr="00500FA6">
        <w:rPr>
          <w:rFonts w:ascii="Arial" w:eastAsia="Times New Roman" w:hAnsi="Arial" w:cs="Arial"/>
          <w:spacing w:val="-3"/>
          <w:lang w:val="en-US"/>
        </w:rPr>
        <w:t xml:space="preserve"> in all aspects of their lives is highly complex.  It requires sensitivity, and a confidential approach. </w:t>
      </w: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  <w:r w:rsidRPr="00500FA6">
        <w:rPr>
          <w:rFonts w:ascii="Arial" w:eastAsia="Times New Roman" w:hAnsi="Arial" w:cs="Arial"/>
          <w:spacing w:val="-3"/>
          <w:lang w:val="en-US"/>
        </w:rPr>
        <w:t xml:space="preserve">Challenges currently exist around funding of supports for individuals we represent and at all times we deliver our service with a focus on what we CAN do and what makes a difference. </w:t>
      </w:r>
    </w:p>
    <w:p w:rsidR="009D710C" w:rsidRPr="00500FA6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</w:p>
    <w:p w:rsidR="009D710C" w:rsidRPr="00500FA6" w:rsidRDefault="00710F8E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  <w:r>
        <w:rPr>
          <w:rFonts w:ascii="Arial" w:eastAsia="Times New Roman" w:hAnsi="Arial" w:cs="Arial"/>
          <w:spacing w:val="-3"/>
          <w:lang w:val="en-US"/>
        </w:rPr>
        <w:t xml:space="preserve">You will be required to </w:t>
      </w:r>
      <w:r w:rsidR="009D710C" w:rsidRPr="00500FA6">
        <w:rPr>
          <w:rFonts w:ascii="Arial" w:eastAsia="Times New Roman" w:hAnsi="Arial" w:cs="Arial"/>
          <w:spacing w:val="-3"/>
          <w:lang w:val="en-US"/>
        </w:rPr>
        <w:t>take initiative on a wide range of tasks and work as part of a team to ensure we maintain an inclusive approach.</w:t>
      </w:r>
    </w:p>
    <w:p w:rsidR="009D710C" w:rsidRDefault="009D710C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</w:p>
    <w:p w:rsidR="00212118" w:rsidRDefault="00212118">
      <w:pPr>
        <w:rPr>
          <w:rFonts w:ascii="Arial" w:eastAsia="Times New Roman" w:hAnsi="Arial" w:cs="Arial"/>
          <w:b/>
          <w:spacing w:val="-3"/>
          <w:lang w:val="en-US"/>
        </w:rPr>
      </w:pPr>
      <w:r>
        <w:rPr>
          <w:rFonts w:ascii="Arial" w:eastAsia="Times New Roman" w:hAnsi="Arial" w:cs="Arial"/>
          <w:b/>
          <w:spacing w:val="-3"/>
          <w:lang w:val="en-US"/>
        </w:rPr>
        <w:br w:type="page"/>
      </w:r>
    </w:p>
    <w:p w:rsidR="00A5698F" w:rsidRDefault="00A5698F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  <w:r w:rsidRPr="00A5698F">
        <w:rPr>
          <w:rFonts w:ascii="Arial" w:eastAsia="Times New Roman" w:hAnsi="Arial" w:cs="Arial"/>
          <w:b/>
          <w:spacing w:val="-3"/>
          <w:lang w:val="en-US"/>
        </w:rPr>
        <w:lastRenderedPageBreak/>
        <w:t>Person Specification</w:t>
      </w:r>
      <w:r w:rsidR="00212118">
        <w:rPr>
          <w:rFonts w:ascii="Arial" w:eastAsia="Times New Roman" w:hAnsi="Arial" w:cs="Arial"/>
          <w:b/>
          <w:spacing w:val="-3"/>
          <w:lang w:val="en-US"/>
        </w:rPr>
        <w:t>:  Independent Living Team Administrator</w:t>
      </w:r>
    </w:p>
    <w:p w:rsidR="00A5698F" w:rsidRDefault="00A5698F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p w:rsidR="00A5698F" w:rsidRDefault="00A5698F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  <w:r>
        <w:rPr>
          <w:rFonts w:ascii="Arial" w:eastAsia="Times New Roman" w:hAnsi="Arial" w:cs="Arial"/>
          <w:b/>
          <w:spacing w:val="-3"/>
          <w:lang w:val="en-US"/>
        </w:rPr>
        <w:t>EDUCATION AND QUALIFICATIONS</w:t>
      </w:r>
    </w:p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7515"/>
        <w:gridCol w:w="1276"/>
        <w:gridCol w:w="1360"/>
      </w:tblGrid>
      <w:tr w:rsidR="00212118" w:rsidTr="00212118">
        <w:tc>
          <w:tcPr>
            <w:tcW w:w="531" w:type="dxa"/>
            <w:shd w:val="clear" w:color="auto" w:fill="D9D9D9" w:themeFill="background1" w:themeFillShade="D9"/>
          </w:tcPr>
          <w:p w:rsidR="00212118" w:rsidRDefault="00212118" w:rsidP="009D710C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  <w:tc>
          <w:tcPr>
            <w:tcW w:w="7515" w:type="dxa"/>
            <w:shd w:val="clear" w:color="auto" w:fill="D9D9D9" w:themeFill="background1" w:themeFillShade="D9"/>
          </w:tcPr>
          <w:p w:rsidR="00212118" w:rsidRDefault="00212118" w:rsidP="009D710C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Essential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Desirable</w:t>
            </w:r>
          </w:p>
        </w:tc>
      </w:tr>
      <w:tr w:rsidR="00212118" w:rsidTr="00212118">
        <w:tc>
          <w:tcPr>
            <w:tcW w:w="531" w:type="dxa"/>
          </w:tcPr>
          <w:p w:rsidR="00212118" w:rsidRDefault="00212118" w:rsidP="009D710C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</w:t>
            </w:r>
          </w:p>
        </w:tc>
        <w:tc>
          <w:tcPr>
            <w:tcW w:w="7515" w:type="dxa"/>
          </w:tcPr>
          <w:p w:rsidR="00212118" w:rsidRDefault="00212118" w:rsidP="009D710C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 w:rsidRPr="002837B9">
              <w:rPr>
                <w:lang w:eastAsia="en-GB"/>
              </w:rPr>
              <w:t>Significant administration experience within a busy office environment with excellent attention to detail</w:t>
            </w:r>
            <w:r>
              <w:rPr>
                <w:lang w:eastAsia="en-GB"/>
              </w:rPr>
              <w:t xml:space="preserve"> and accuracy</w:t>
            </w:r>
            <w:r w:rsidRPr="002837B9">
              <w:rPr>
                <w:lang w:eastAsia="en-GB"/>
              </w:rPr>
              <w:t>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</w:tbl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  <w:r>
        <w:rPr>
          <w:rFonts w:ascii="Arial" w:eastAsia="Times New Roman" w:hAnsi="Arial" w:cs="Arial"/>
          <w:b/>
          <w:spacing w:val="-3"/>
          <w:lang w:val="en-US"/>
        </w:rPr>
        <w:t>SKILLS AND ABILITIES</w:t>
      </w:r>
    </w:p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7450"/>
        <w:gridCol w:w="1275"/>
        <w:gridCol w:w="1358"/>
      </w:tblGrid>
      <w:tr w:rsidR="00212118" w:rsidTr="00852315">
        <w:tc>
          <w:tcPr>
            <w:tcW w:w="531" w:type="dxa"/>
            <w:shd w:val="clear" w:color="auto" w:fill="D9D9D9" w:themeFill="background1" w:themeFillShade="D9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  <w:tc>
          <w:tcPr>
            <w:tcW w:w="7515" w:type="dxa"/>
            <w:shd w:val="clear" w:color="auto" w:fill="D9D9D9" w:themeFill="background1" w:themeFillShade="D9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Essential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Desirable</w:t>
            </w:r>
          </w:p>
        </w:tc>
      </w:tr>
      <w:tr w:rsidR="00212118" w:rsidTr="00852315">
        <w:tc>
          <w:tcPr>
            <w:tcW w:w="531" w:type="dxa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E2</w:t>
            </w:r>
          </w:p>
        </w:tc>
        <w:tc>
          <w:tcPr>
            <w:tcW w:w="7515" w:type="dxa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 w:rsidRPr="002837B9">
              <w:rPr>
                <w:lang w:eastAsia="en-GB"/>
              </w:rPr>
              <w:t xml:space="preserve">Good interpersonal skills (face to face and telephone); able to build relationships and trust; confident interacting with </w:t>
            </w:r>
            <w:r>
              <w:rPr>
                <w:lang w:eastAsia="en-GB"/>
              </w:rPr>
              <w:t>e</w:t>
            </w:r>
            <w:r w:rsidRPr="002837B9">
              <w:rPr>
                <w:lang w:eastAsia="en-GB"/>
              </w:rPr>
              <w:t>mployees up to director level.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E3</w:t>
            </w:r>
          </w:p>
        </w:tc>
        <w:tc>
          <w:tcPr>
            <w:tcW w:w="7515" w:type="dxa"/>
          </w:tcPr>
          <w:p w:rsidR="00212118" w:rsidRPr="002837B9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lang w:eastAsia="en-GB"/>
              </w:rPr>
              <w:t>Sound knowledge of Microsoft Office including Word, Excel, PowerPoint, MS Office, Access and emails.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E54376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E4</w:t>
            </w:r>
          </w:p>
        </w:tc>
        <w:tc>
          <w:tcPr>
            <w:tcW w:w="7515" w:type="dxa"/>
            <w:vAlign w:val="center"/>
          </w:tcPr>
          <w:p w:rsidR="00212118" w:rsidRPr="002837B9" w:rsidRDefault="00212118" w:rsidP="00212118">
            <w:pPr>
              <w:pStyle w:val="NoSpacing"/>
            </w:pPr>
            <w:r w:rsidRPr="002837B9">
              <w:rPr>
                <w:lang w:eastAsia="en-GB"/>
              </w:rPr>
              <w:t>Ability to work under pressure and to deadlines, multi-tasking and managing multiple projects.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E5</w:t>
            </w:r>
          </w:p>
        </w:tc>
        <w:tc>
          <w:tcPr>
            <w:tcW w:w="7515" w:type="dxa"/>
          </w:tcPr>
          <w:p w:rsidR="00212118" w:rsidRPr="002837B9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12118">
              <w:rPr>
                <w:lang w:eastAsia="en-GB"/>
              </w:rPr>
              <w:t>Planning and organisational skills; able to establish efficient and appropriate plans for self and others and adapt quickly and effectively to unexpected changes whilst still ensuring objectives are met.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E6</w:t>
            </w:r>
          </w:p>
        </w:tc>
        <w:tc>
          <w:tcPr>
            <w:tcW w:w="7515" w:type="dxa"/>
          </w:tcPr>
          <w:p w:rsidR="00212118" w:rsidRPr="002837B9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lang w:eastAsia="en-GB"/>
              </w:rPr>
              <w:t>Customer service; understands and responds to customer needs (internal and external) and exceeds expectations where possible.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E7</w:t>
            </w:r>
          </w:p>
        </w:tc>
        <w:tc>
          <w:tcPr>
            <w:tcW w:w="7515" w:type="dxa"/>
          </w:tcPr>
          <w:p w:rsidR="00212118" w:rsidRPr="002837B9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lang w:eastAsia="en-GB"/>
              </w:rPr>
              <w:t>Communication and team working; works co-operatively with others to achieve a common goal and communicates information in a clear, concise and accurate manner.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E8</w:t>
            </w:r>
          </w:p>
        </w:tc>
        <w:tc>
          <w:tcPr>
            <w:tcW w:w="7515" w:type="dxa"/>
          </w:tcPr>
          <w:p w:rsidR="00212118" w:rsidRPr="002837B9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lang w:eastAsia="en-GB"/>
              </w:rPr>
              <w:t>Problem solving and decision making; analyses information appropriately in order to find best solutions and takes a balanced view to reach logical conclusions and make relevant decisions.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E9</w:t>
            </w:r>
          </w:p>
        </w:tc>
        <w:tc>
          <w:tcPr>
            <w:tcW w:w="7515" w:type="dxa"/>
          </w:tcPr>
          <w:p w:rsidR="00212118" w:rsidRPr="002837B9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>
              <w:rPr>
                <w:lang w:eastAsia="en-GB"/>
              </w:rPr>
              <w:t>Ability to handle information and data in a confidential manner.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E10</w:t>
            </w:r>
          </w:p>
        </w:tc>
        <w:tc>
          <w:tcPr>
            <w:tcW w:w="7515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lang w:eastAsia="en-GB"/>
              </w:rPr>
              <w:t>Commitment to results; is committed to obtaining results through taking responsibility, demonstrating a positive attitude and ensuring quality is built into work.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CB2F4D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E11</w:t>
            </w:r>
          </w:p>
        </w:tc>
        <w:tc>
          <w:tcPr>
            <w:tcW w:w="7515" w:type="dxa"/>
            <w:vAlign w:val="center"/>
          </w:tcPr>
          <w:p w:rsidR="00212118" w:rsidRPr="002837B9" w:rsidRDefault="00212118" w:rsidP="00212118">
            <w:pPr>
              <w:pStyle w:val="NoSpacing"/>
            </w:pPr>
            <w:r w:rsidRPr="002837B9">
              <w:t>Enthusiastic with a smart business appearance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E12</w:t>
            </w:r>
          </w:p>
        </w:tc>
        <w:tc>
          <w:tcPr>
            <w:tcW w:w="7515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t>Willingness to be involved in team tasks and adapt to ongoing changes within an office.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E13</w:t>
            </w:r>
          </w:p>
        </w:tc>
        <w:tc>
          <w:tcPr>
            <w:tcW w:w="7515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t>Ability to produce high standard of work.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E14</w:t>
            </w:r>
          </w:p>
        </w:tc>
        <w:tc>
          <w:tcPr>
            <w:tcW w:w="7515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t>Excellent written communication skills including report-writing skills</w:t>
            </w:r>
            <w:r>
              <w:t xml:space="preserve"> and minute taking skills.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D1</w:t>
            </w:r>
          </w:p>
        </w:tc>
        <w:tc>
          <w:tcPr>
            <w:tcW w:w="7515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rFonts w:ascii="Arial" w:hAnsi="Arial" w:cs="Arial"/>
                <w:lang w:eastAsia="en-GB"/>
              </w:rPr>
              <w:t>Experience of using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837B9">
              <w:rPr>
                <w:rFonts w:ascii="Arial" w:hAnsi="Arial" w:cs="Arial"/>
                <w:lang w:eastAsia="en-GB"/>
              </w:rPr>
              <w:t>maintaining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2837B9">
              <w:rPr>
                <w:rFonts w:ascii="Arial" w:hAnsi="Arial" w:cs="Arial"/>
                <w:lang w:eastAsia="en-GB"/>
              </w:rPr>
              <w:t>database system</w:t>
            </w:r>
            <w:r>
              <w:rPr>
                <w:rFonts w:ascii="Arial" w:hAnsi="Arial" w:cs="Arial"/>
                <w:lang w:eastAsia="en-GB"/>
              </w:rPr>
              <w:t>s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</w:tr>
    </w:tbl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  <w:r>
        <w:rPr>
          <w:rFonts w:ascii="Arial" w:eastAsia="Times New Roman" w:hAnsi="Arial" w:cs="Arial"/>
          <w:b/>
          <w:spacing w:val="-3"/>
          <w:lang w:val="en-US"/>
        </w:rPr>
        <w:t>PERSONAL ATTRIBUTES</w:t>
      </w:r>
    </w:p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7450"/>
        <w:gridCol w:w="1275"/>
        <w:gridCol w:w="1358"/>
      </w:tblGrid>
      <w:tr w:rsidR="00212118" w:rsidTr="00852315">
        <w:tc>
          <w:tcPr>
            <w:tcW w:w="531" w:type="dxa"/>
            <w:shd w:val="clear" w:color="auto" w:fill="D9D9D9" w:themeFill="background1" w:themeFillShade="D9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  <w:tc>
          <w:tcPr>
            <w:tcW w:w="7515" w:type="dxa"/>
            <w:shd w:val="clear" w:color="auto" w:fill="D9D9D9" w:themeFill="background1" w:themeFillShade="D9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Essential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Desirable</w:t>
            </w:r>
          </w:p>
        </w:tc>
      </w:tr>
      <w:tr w:rsidR="00212118" w:rsidTr="00852315">
        <w:tc>
          <w:tcPr>
            <w:tcW w:w="531" w:type="dxa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E15</w:t>
            </w:r>
          </w:p>
        </w:tc>
        <w:tc>
          <w:tcPr>
            <w:tcW w:w="7515" w:type="dxa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 w:rsidRPr="002837B9">
              <w:rPr>
                <w:lang w:eastAsia="en-GB"/>
              </w:rPr>
              <w:t>Professional attitude.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E16</w:t>
            </w:r>
          </w:p>
        </w:tc>
        <w:tc>
          <w:tcPr>
            <w:tcW w:w="7515" w:type="dxa"/>
          </w:tcPr>
          <w:p w:rsidR="00212118" w:rsidRPr="002837B9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lang w:eastAsia="en-GB"/>
              </w:rPr>
              <w:t>Approachable, flexible and proactive nature.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852315">
        <w:tc>
          <w:tcPr>
            <w:tcW w:w="531" w:type="dxa"/>
          </w:tcPr>
          <w:p w:rsidR="00212118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E17</w:t>
            </w:r>
          </w:p>
        </w:tc>
        <w:tc>
          <w:tcPr>
            <w:tcW w:w="7515" w:type="dxa"/>
          </w:tcPr>
          <w:p w:rsidR="00212118" w:rsidRPr="002837B9" w:rsidRDefault="00212118" w:rsidP="00852315">
            <w:pPr>
              <w:tabs>
                <w:tab w:val="left" w:pos="-720"/>
              </w:tabs>
              <w:suppressAutoHyphens/>
              <w:jc w:val="both"/>
              <w:rPr>
                <w:lang w:eastAsia="en-GB"/>
              </w:rPr>
            </w:pPr>
            <w:r w:rsidRPr="002837B9">
              <w:rPr>
                <w:lang w:eastAsia="en-GB"/>
              </w:rPr>
              <w:t>A team player who can be left to work unsupervised.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  <w:tr w:rsidR="00212118" w:rsidTr="00F6480A">
        <w:tc>
          <w:tcPr>
            <w:tcW w:w="531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t>E18</w:t>
            </w:r>
          </w:p>
        </w:tc>
        <w:tc>
          <w:tcPr>
            <w:tcW w:w="7515" w:type="dxa"/>
            <w:vAlign w:val="center"/>
          </w:tcPr>
          <w:p w:rsidR="00212118" w:rsidRPr="002837B9" w:rsidRDefault="00212118" w:rsidP="00212118">
            <w:pPr>
              <w:pStyle w:val="NoSpacing"/>
            </w:pPr>
            <w:r w:rsidRPr="002837B9">
              <w:t xml:space="preserve">Ability to work flexibly to meet the demands of the </w:t>
            </w:r>
            <w:r>
              <w:t>project as required.</w:t>
            </w:r>
          </w:p>
        </w:tc>
        <w:tc>
          <w:tcPr>
            <w:tcW w:w="1276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  <w:r>
              <w:rPr>
                <w:rFonts w:ascii="Arial" w:eastAsia="Times New Roman" w:hAnsi="Arial" w:cs="Arial"/>
                <w:b/>
                <w:spacing w:val="-3"/>
                <w:lang w:val="en-US"/>
              </w:rPr>
              <w:sym w:font="Wingdings" w:char="F0FC"/>
            </w:r>
          </w:p>
        </w:tc>
        <w:tc>
          <w:tcPr>
            <w:tcW w:w="1360" w:type="dxa"/>
          </w:tcPr>
          <w:p w:rsidR="00212118" w:rsidRDefault="00212118" w:rsidP="00212118">
            <w:pPr>
              <w:tabs>
                <w:tab w:val="left" w:pos="-720"/>
              </w:tabs>
              <w:suppressAutoHyphens/>
              <w:jc w:val="center"/>
              <w:rPr>
                <w:rFonts w:ascii="Arial" w:eastAsia="Times New Roman" w:hAnsi="Arial" w:cs="Arial"/>
                <w:b/>
                <w:spacing w:val="-3"/>
                <w:lang w:val="en-US"/>
              </w:rPr>
            </w:pPr>
          </w:p>
        </w:tc>
      </w:tr>
    </w:tbl>
    <w:p w:rsidR="00212118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p w:rsidR="00212118" w:rsidRPr="00A5698F" w:rsidRDefault="00212118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lang w:val="en-US"/>
        </w:rPr>
      </w:pPr>
    </w:p>
    <w:p w:rsidR="009D710C" w:rsidRDefault="009D710C" w:rsidP="00212118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</w:p>
    <w:p w:rsidR="00A5698F" w:rsidRPr="00500FA6" w:rsidRDefault="00A5698F" w:rsidP="009D710C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n-US"/>
        </w:rPr>
      </w:pPr>
    </w:p>
    <w:p w:rsidR="009D710C" w:rsidRPr="00500FA6" w:rsidRDefault="009D710C" w:rsidP="009D710C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846A8E" w:rsidRPr="00500FA6" w:rsidRDefault="009D710C" w:rsidP="00212118">
      <w:pPr>
        <w:spacing w:line="360" w:lineRule="auto"/>
        <w:jc w:val="both"/>
        <w:rPr>
          <w:rFonts w:ascii="Arial" w:hAnsi="Arial" w:cs="Arial"/>
        </w:rPr>
      </w:pPr>
      <w:r w:rsidRPr="00500FA6">
        <w:rPr>
          <w:rFonts w:ascii="Arial" w:hAnsi="Arial" w:cs="Arial"/>
        </w:rPr>
        <w:t xml:space="preserve"> </w:t>
      </w:r>
    </w:p>
    <w:sectPr w:rsidR="00846A8E" w:rsidRPr="00500FA6" w:rsidSect="00FA0971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7C" w:rsidRDefault="0065767C" w:rsidP="00571F2C">
      <w:pPr>
        <w:spacing w:after="0" w:line="240" w:lineRule="auto"/>
      </w:pPr>
      <w:r>
        <w:separator/>
      </w:r>
    </w:p>
  </w:endnote>
  <w:endnote w:type="continuationSeparator" w:id="0">
    <w:p w:rsidR="0065767C" w:rsidRDefault="0065767C" w:rsidP="0057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9D710C">
      <w:tc>
        <w:tcPr>
          <w:tcW w:w="918" w:type="dxa"/>
        </w:tcPr>
        <w:p w:rsidR="009D710C" w:rsidRDefault="009D710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60122" w:rsidRPr="00C6012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D710C" w:rsidRDefault="009D710C">
          <w:pPr>
            <w:pStyle w:val="Footer"/>
          </w:pPr>
          <w:proofErr w:type="spellStart"/>
          <w:r>
            <w:t>C:self</w:t>
          </w:r>
          <w:proofErr w:type="spellEnd"/>
          <w:r>
            <w:t xml:space="preserve"> directed support/recruitment May 2017/ILP Administrator FINAL</w:t>
          </w:r>
        </w:p>
      </w:tc>
    </w:tr>
  </w:tbl>
  <w:p w:rsidR="009D710C" w:rsidRDefault="009D71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7C" w:rsidRDefault="0065767C" w:rsidP="00571F2C">
      <w:pPr>
        <w:spacing w:after="0" w:line="240" w:lineRule="auto"/>
      </w:pPr>
      <w:r>
        <w:separator/>
      </w:r>
    </w:p>
  </w:footnote>
  <w:footnote w:type="continuationSeparator" w:id="0">
    <w:p w:rsidR="0065767C" w:rsidRDefault="0065767C" w:rsidP="0057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71" w:rsidRPr="00633140" w:rsidRDefault="00FA0971" w:rsidP="00FA0971">
    <w:pPr>
      <w:tabs>
        <w:tab w:val="center" w:pos="4513"/>
        <w:tab w:val="right" w:pos="9026"/>
      </w:tabs>
      <w:spacing w:after="0" w:line="240" w:lineRule="auto"/>
      <w:rPr>
        <w:rFonts w:ascii="MS Sans Serif" w:eastAsia="Times New Roman" w:hAnsi="MS Sans Serif" w:cs="Times New Roman"/>
        <w:sz w:val="24"/>
        <w:szCs w:val="20"/>
      </w:rPr>
    </w:pPr>
    <w:r w:rsidRPr="00633140">
      <w:rPr>
        <w:rFonts w:ascii="MS Sans Serif" w:eastAsia="Times New Roman" w:hAnsi="MS Sans Serif" w:cs="Times New Roman"/>
        <w:noProof/>
        <w:sz w:val="24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E2A2C4A" wp14:editId="22F1EF7F">
          <wp:simplePos x="0" y="0"/>
          <wp:positionH relativeFrom="column">
            <wp:posOffset>0</wp:posOffset>
          </wp:positionH>
          <wp:positionV relativeFrom="paragraph">
            <wp:posOffset>-372066</wp:posOffset>
          </wp:positionV>
          <wp:extent cx="1243965" cy="12331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s_logo_no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140">
      <w:rPr>
        <w:rFonts w:ascii="MS Sans Serif" w:eastAsia="Times New Roman" w:hAnsi="MS Sans Serif" w:cs="Times New Roman"/>
        <w:noProof/>
        <w:sz w:val="24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367DA218" wp14:editId="0CC04D16">
          <wp:simplePos x="0" y="0"/>
          <wp:positionH relativeFrom="column">
            <wp:posOffset>5390707</wp:posOffset>
          </wp:positionH>
          <wp:positionV relativeFrom="paragraph">
            <wp:posOffset>-308344</wp:posOffset>
          </wp:positionV>
          <wp:extent cx="1364511" cy="1169581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-nob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511" cy="1169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971" w:rsidRDefault="00FA09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838"/>
    <w:multiLevelType w:val="hybridMultilevel"/>
    <w:tmpl w:val="06041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9FE"/>
    <w:multiLevelType w:val="hybridMultilevel"/>
    <w:tmpl w:val="6904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747D2"/>
    <w:multiLevelType w:val="hybridMultilevel"/>
    <w:tmpl w:val="F6FC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D0698"/>
    <w:multiLevelType w:val="hybridMultilevel"/>
    <w:tmpl w:val="04BE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116B5"/>
    <w:multiLevelType w:val="hybridMultilevel"/>
    <w:tmpl w:val="A9CE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62266"/>
    <w:multiLevelType w:val="hybridMultilevel"/>
    <w:tmpl w:val="D43C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8E"/>
    <w:rsid w:val="00072736"/>
    <w:rsid w:val="00081BD4"/>
    <w:rsid w:val="000A4A7C"/>
    <w:rsid w:val="001A1690"/>
    <w:rsid w:val="001D33E0"/>
    <w:rsid w:val="001D4102"/>
    <w:rsid w:val="001E33B0"/>
    <w:rsid w:val="00202594"/>
    <w:rsid w:val="00212118"/>
    <w:rsid w:val="002E69A9"/>
    <w:rsid w:val="0031776B"/>
    <w:rsid w:val="003B3896"/>
    <w:rsid w:val="003D1951"/>
    <w:rsid w:val="00455C8A"/>
    <w:rsid w:val="004F1013"/>
    <w:rsid w:val="00500FA6"/>
    <w:rsid w:val="00571F2C"/>
    <w:rsid w:val="00633140"/>
    <w:rsid w:val="0065767C"/>
    <w:rsid w:val="0067452F"/>
    <w:rsid w:val="006C45CA"/>
    <w:rsid w:val="006D52A7"/>
    <w:rsid w:val="00710F8E"/>
    <w:rsid w:val="00713546"/>
    <w:rsid w:val="007E2BFD"/>
    <w:rsid w:val="00846A8E"/>
    <w:rsid w:val="008E50D1"/>
    <w:rsid w:val="00945338"/>
    <w:rsid w:val="009D710C"/>
    <w:rsid w:val="00A477A0"/>
    <w:rsid w:val="00A5698F"/>
    <w:rsid w:val="00AD7D77"/>
    <w:rsid w:val="00C33772"/>
    <w:rsid w:val="00C60122"/>
    <w:rsid w:val="00CF1C51"/>
    <w:rsid w:val="00F02C95"/>
    <w:rsid w:val="00FA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B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2C"/>
  </w:style>
  <w:style w:type="paragraph" w:styleId="Footer">
    <w:name w:val="footer"/>
    <w:basedOn w:val="Normal"/>
    <w:link w:val="FooterChar"/>
    <w:uiPriority w:val="99"/>
    <w:unhideWhenUsed/>
    <w:rsid w:val="0057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2C"/>
  </w:style>
  <w:style w:type="paragraph" w:styleId="BalloonText">
    <w:name w:val="Balloon Text"/>
    <w:basedOn w:val="Normal"/>
    <w:link w:val="BalloonTextChar"/>
    <w:uiPriority w:val="99"/>
    <w:semiHidden/>
    <w:unhideWhenUsed/>
    <w:rsid w:val="0057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698F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A5698F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uiPriority w:val="59"/>
    <w:unhideWhenUsed/>
    <w:rsid w:val="0021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B"/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776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7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2C"/>
  </w:style>
  <w:style w:type="paragraph" w:styleId="Footer">
    <w:name w:val="footer"/>
    <w:basedOn w:val="Normal"/>
    <w:link w:val="FooterChar"/>
    <w:uiPriority w:val="99"/>
    <w:unhideWhenUsed/>
    <w:rsid w:val="0057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2C"/>
  </w:style>
  <w:style w:type="paragraph" w:styleId="BalloonText">
    <w:name w:val="Balloon Text"/>
    <w:basedOn w:val="Normal"/>
    <w:link w:val="BalloonTextChar"/>
    <w:uiPriority w:val="99"/>
    <w:semiHidden/>
    <w:unhideWhenUsed/>
    <w:rsid w:val="0057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698F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A5698F"/>
    <w:rPr>
      <w:rFonts w:ascii="Tahoma" w:eastAsia="Times New Roman" w:hAnsi="Tahoma" w:cs="Tahoma"/>
      <w:szCs w:val="24"/>
    </w:rPr>
  </w:style>
  <w:style w:type="table" w:styleId="TableGrid">
    <w:name w:val="Table Grid"/>
    <w:basedOn w:val="TableNormal"/>
    <w:uiPriority w:val="59"/>
    <w:unhideWhenUsed/>
    <w:rsid w:val="00212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6288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stuart morrison</cp:lastModifiedBy>
  <cp:revision>2</cp:revision>
  <cp:lastPrinted>2014-09-16T15:25:00Z</cp:lastPrinted>
  <dcterms:created xsi:type="dcterms:W3CDTF">2017-05-29T16:51:00Z</dcterms:created>
  <dcterms:modified xsi:type="dcterms:W3CDTF">2017-05-29T16:51:00Z</dcterms:modified>
</cp:coreProperties>
</file>